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BE533" w14:textId="4DC1A21A" w:rsidR="000A522B" w:rsidRDefault="002E0015" w:rsidP="002E0015">
      <w:pPr>
        <w:pStyle w:val="Heading2"/>
      </w:pPr>
      <w:r>
        <w:t xml:space="preserve">                                         </w:t>
      </w:r>
      <w:r w:rsidR="000A522B">
        <w:t>BHARATI VIDYAPEETH INSTITUTE OF TECHNOLOGY</w:t>
      </w:r>
    </w:p>
    <w:p w14:paraId="60E4894D" w14:textId="77777777" w:rsidR="000A522B" w:rsidRDefault="000A522B" w:rsidP="002E0015">
      <w:pPr>
        <w:pStyle w:val="Default"/>
        <w:ind w:left="216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14:paraId="3A743C85" w14:textId="77777777" w:rsidR="000A522B" w:rsidRDefault="000A522B" w:rsidP="002E0015">
      <w:pPr>
        <w:pStyle w:val="Default"/>
        <w:rPr>
          <w:sz w:val="40"/>
          <w:szCs w:val="40"/>
        </w:rPr>
      </w:pPr>
    </w:p>
    <w:p w14:paraId="18428339" w14:textId="2182B6C0" w:rsidR="000A522B" w:rsidRDefault="000A522B" w:rsidP="002E00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Name of subject:</w:t>
      </w:r>
      <w:r w:rsidR="00F50F76">
        <w:rPr>
          <w:b/>
          <w:bCs/>
          <w:sz w:val="28"/>
          <w:szCs w:val="28"/>
        </w:rPr>
        <w:t xml:space="preserve"> </w:t>
      </w:r>
      <w:r w:rsidR="00F75F1D">
        <w:rPr>
          <w:b/>
          <w:bCs/>
          <w:sz w:val="28"/>
          <w:szCs w:val="28"/>
        </w:rPr>
        <w:t>Concrete Technology</w:t>
      </w: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Unit Test: I</w:t>
      </w:r>
      <w:r w:rsidR="00ED6E19">
        <w:rPr>
          <w:b/>
          <w:bCs/>
          <w:sz w:val="28"/>
          <w:szCs w:val="28"/>
        </w:rPr>
        <w:t>I</w:t>
      </w:r>
      <w:bookmarkStart w:id="0" w:name="_GoBack"/>
      <w:bookmarkEnd w:id="0"/>
    </w:p>
    <w:p w14:paraId="4AB0F16E" w14:textId="1824BDF8" w:rsidR="000A522B" w:rsidRDefault="000A522B" w:rsidP="002E00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Subject code: 22</w:t>
      </w:r>
      <w:r w:rsidR="00F50F76">
        <w:rPr>
          <w:b/>
          <w:bCs/>
          <w:sz w:val="28"/>
          <w:szCs w:val="28"/>
        </w:rPr>
        <w:t>30</w:t>
      </w:r>
      <w:r w:rsidR="00F75F1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Course: CE</w:t>
      </w:r>
    </w:p>
    <w:p w14:paraId="012AECFF" w14:textId="50DCD4A7" w:rsidR="000A522B" w:rsidRDefault="000A522B" w:rsidP="002E001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Semester: II</w:t>
      </w:r>
      <w:r w:rsidR="00F50F76">
        <w:rPr>
          <w:b/>
          <w:bCs/>
          <w:sz w:val="28"/>
          <w:szCs w:val="28"/>
        </w:rPr>
        <w:t>I</w:t>
      </w:r>
    </w:p>
    <w:p w14:paraId="66D2928E" w14:textId="77777777" w:rsidR="000A522B" w:rsidRDefault="000A522B" w:rsidP="002E0015"/>
    <w:p w14:paraId="40AFC314" w14:textId="319930C3" w:rsidR="00C20B20" w:rsidRPr="000A522B" w:rsidRDefault="00474380" w:rsidP="002E00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CHAPTER 4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Concrete design mixed testing of concrete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1DBB7E6" w14:textId="5BA791A2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52AC008" w14:textId="580A61DF" w:rsidR="00C20B20" w:rsidRPr="00D71DD4" w:rsidRDefault="0082266F" w:rsidP="00DF1DB8">
      <w:pPr>
        <w:pStyle w:val="Default"/>
        <w:rPr>
          <w:sz w:val="22"/>
          <w:szCs w:val="22"/>
        </w:rPr>
      </w:pPr>
      <w:proofErr w:type="gramStart"/>
      <w:r w:rsidRPr="00D71DD4">
        <w:rPr>
          <w:sz w:val="22"/>
          <w:szCs w:val="22"/>
        </w:rPr>
        <w:t xml:space="preserve">a. </w:t>
      </w:r>
      <w:r w:rsidR="00DF1DB8" w:rsidRPr="00D71DD4">
        <w:rPr>
          <w:sz w:val="22"/>
          <w:szCs w:val="22"/>
        </w:rPr>
        <w:t xml:space="preserve"> Name</w:t>
      </w:r>
      <w:proofErr w:type="gramEnd"/>
      <w:r w:rsidR="00DF1DB8" w:rsidRPr="00D71DD4">
        <w:rPr>
          <w:sz w:val="22"/>
          <w:szCs w:val="22"/>
        </w:rPr>
        <w:t xml:space="preserve"> four methods of concrete mix design.</w:t>
      </w:r>
    </w:p>
    <w:p w14:paraId="60C13A47" w14:textId="77777777" w:rsidR="00266A6E" w:rsidRPr="00D71DD4" w:rsidRDefault="00266A6E" w:rsidP="00DF1DB8">
      <w:pPr>
        <w:pStyle w:val="Default"/>
        <w:rPr>
          <w:rFonts w:eastAsiaTheme="minorHAnsi"/>
          <w:sz w:val="22"/>
          <w:szCs w:val="22"/>
        </w:rPr>
      </w:pPr>
    </w:p>
    <w:p w14:paraId="02C1701F" w14:textId="29D515F5" w:rsidR="00C20B20" w:rsidRPr="00D71DD4" w:rsidRDefault="00BE230F" w:rsidP="002E0015">
      <w:pPr>
        <w:rPr>
          <w:rFonts w:ascii="Times New Roman" w:hAnsi="Times New Roman" w:cs="Times New Roman"/>
        </w:rPr>
      </w:pPr>
      <w:r w:rsidRPr="00D71DD4">
        <w:rPr>
          <w:rFonts w:ascii="Times New Roman" w:hAnsi="Times New Roman" w:cs="Times New Roman"/>
        </w:rPr>
        <w:t>b</w:t>
      </w:r>
      <w:r w:rsidR="00C20B20" w:rsidRPr="00D71DD4">
        <w:rPr>
          <w:rFonts w:ascii="Times New Roman" w:hAnsi="Times New Roman" w:cs="Times New Roman"/>
        </w:rPr>
        <w:t xml:space="preserve">. </w:t>
      </w:r>
      <w:r w:rsidR="00DF1DB8" w:rsidRPr="00D71DD4">
        <w:rPr>
          <w:color w:val="000000"/>
        </w:rPr>
        <w:t>Write four objectives of concrete mix design.</w:t>
      </w:r>
    </w:p>
    <w:p w14:paraId="70EEC192" w14:textId="01EF9F5C" w:rsidR="00913873" w:rsidRPr="00D71DD4" w:rsidRDefault="00913873" w:rsidP="00266A6E">
      <w:pPr>
        <w:pStyle w:val="Default"/>
        <w:rPr>
          <w:rFonts w:eastAsiaTheme="minorHAnsi"/>
          <w:sz w:val="22"/>
          <w:szCs w:val="22"/>
        </w:rPr>
      </w:pPr>
      <w:proofErr w:type="gramStart"/>
      <w:r w:rsidRPr="00D71DD4">
        <w:rPr>
          <w:sz w:val="22"/>
          <w:szCs w:val="22"/>
        </w:rPr>
        <w:t>c</w:t>
      </w:r>
      <w:proofErr w:type="gramEnd"/>
      <w:r w:rsidR="00DF1DB8" w:rsidRPr="00D71DD4">
        <w:rPr>
          <w:sz w:val="22"/>
          <w:szCs w:val="22"/>
        </w:rPr>
        <w:t xml:space="preserve"> Define concrete mix design.</w:t>
      </w:r>
    </w:p>
    <w:p w14:paraId="335FB81E" w14:textId="77777777" w:rsidR="00F50F76" w:rsidRPr="00D71DD4" w:rsidRDefault="00F50F76" w:rsidP="002E0015">
      <w:pPr>
        <w:rPr>
          <w:rFonts w:ascii="Times New Roman" w:hAnsi="Times New Roman" w:cs="Times New Roman"/>
          <w:b/>
        </w:rPr>
      </w:pPr>
    </w:p>
    <w:p w14:paraId="51F70045" w14:textId="6AD2C86C" w:rsidR="00C20B20" w:rsidRPr="003C24B6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 w:rsidRPr="003C24B6"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3C24B6">
        <w:rPr>
          <w:rFonts w:ascii="Times New Roman" w:hAnsi="Times New Roman" w:cs="Times New Roman"/>
          <w:b/>
          <w:sz w:val="24"/>
          <w:szCs w:val="24"/>
        </w:rPr>
        <w:t>4 Marks</w:t>
      </w:r>
      <w:r w:rsidRPr="003C24B6">
        <w:rPr>
          <w:rFonts w:ascii="Times New Roman" w:hAnsi="Times New Roman" w:cs="Times New Roman"/>
          <w:b/>
          <w:sz w:val="24"/>
          <w:szCs w:val="24"/>
        </w:rPr>
        <w:t>)</w:t>
      </w:r>
    </w:p>
    <w:p w14:paraId="0BD23AF4" w14:textId="5778A4FE" w:rsidR="008F2FF7" w:rsidRPr="00D71DD4" w:rsidRDefault="00C20B20" w:rsidP="002E0015">
      <w:pPr>
        <w:rPr>
          <w:rFonts w:ascii="Times New Roman" w:hAnsi="Times New Roman" w:cs="Times New Roman"/>
        </w:rPr>
      </w:pPr>
      <w:r w:rsidRPr="00D71DD4">
        <w:rPr>
          <w:rFonts w:ascii="Times New Roman" w:hAnsi="Times New Roman" w:cs="Times New Roman"/>
        </w:rPr>
        <w:t>a</w:t>
      </w:r>
      <w:r w:rsidR="00266A6E" w:rsidRPr="00D71DD4">
        <w:rPr>
          <w:rFonts w:ascii="Times New Roman" w:hAnsi="Times New Roman" w:cs="Times New Roman"/>
        </w:rPr>
        <w:t>.</w:t>
      </w:r>
      <w:r w:rsidR="00D71DD4" w:rsidRPr="00D71DD4">
        <w:rPr>
          <w:rFonts w:ascii="Times New Roman" w:hAnsi="Times New Roman" w:cs="Times New Roman"/>
        </w:rPr>
        <w:t xml:space="preserve"> </w:t>
      </w:r>
      <w:r w:rsidR="00266A6E" w:rsidRPr="00D71DD4">
        <w:rPr>
          <w:color w:val="000000"/>
        </w:rPr>
        <w:t>Explain the ultrasonic pulse velocity test and techniques of measuring pulse velocity through concrete.</w:t>
      </w:r>
    </w:p>
    <w:p w14:paraId="199B031A" w14:textId="52C430D9" w:rsidR="00F50F76" w:rsidRPr="00D71DD4" w:rsidRDefault="008F2FF7" w:rsidP="002E0015">
      <w:pPr>
        <w:rPr>
          <w:rFonts w:ascii="Times New Roman" w:hAnsi="Times New Roman" w:cs="Times New Roman"/>
        </w:rPr>
      </w:pPr>
      <w:r w:rsidRPr="00D71DD4">
        <w:rPr>
          <w:rFonts w:ascii="Times New Roman" w:hAnsi="Times New Roman" w:cs="Times New Roman"/>
        </w:rPr>
        <w:t xml:space="preserve">b. </w:t>
      </w:r>
      <w:r w:rsidR="00266A6E" w:rsidRPr="00D71DD4">
        <w:rPr>
          <w:color w:val="000000"/>
        </w:rPr>
        <w:t>Draw a neat and labelled sketch of rebound hammer and write two limitations of it.</w:t>
      </w:r>
    </w:p>
    <w:p w14:paraId="231D1FE1" w14:textId="437E4478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78" w:rsidRPr="002B1F7D">
        <w:rPr>
          <w:rFonts w:ascii="Times New Roman" w:hAnsi="Times New Roman" w:cs="Times New Roman"/>
          <w:b/>
          <w:sz w:val="24"/>
          <w:szCs w:val="24"/>
          <w:u w:val="single"/>
        </w:rPr>
        <w:t xml:space="preserve">CHAPTER </w:t>
      </w:r>
      <w:r w:rsidR="0047438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474380">
        <w:rPr>
          <w:rFonts w:ascii="Times New Roman" w:hAnsi="Times New Roman" w:cs="Times New Roman"/>
          <w:b/>
          <w:sz w:val="24"/>
          <w:szCs w:val="24"/>
          <w:u w:val="single"/>
        </w:rPr>
        <w:t>Quality control of concrete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F5CBB8D" w14:textId="33A45C35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393EEA3" w14:textId="3C100FEA" w:rsidR="00C20B20" w:rsidRPr="00D71DD4" w:rsidRDefault="00BE230F" w:rsidP="002E0015">
      <w:pPr>
        <w:rPr>
          <w:rFonts w:ascii="Times New Roman" w:hAnsi="Times New Roman" w:cs="Times New Roman"/>
        </w:rPr>
      </w:pPr>
      <w:r w:rsidRPr="00D71DD4">
        <w:rPr>
          <w:rFonts w:ascii="Times New Roman" w:hAnsi="Times New Roman" w:cs="Times New Roman"/>
        </w:rPr>
        <w:t>a</w:t>
      </w:r>
      <w:r w:rsidR="00C20B20" w:rsidRPr="00D71DD4">
        <w:rPr>
          <w:rFonts w:ascii="Times New Roman" w:hAnsi="Times New Roman" w:cs="Times New Roman"/>
        </w:rPr>
        <w:t xml:space="preserve">. </w:t>
      </w:r>
      <w:r w:rsidR="004B55FB" w:rsidRPr="00D71DD4">
        <w:rPr>
          <w:color w:val="000000"/>
        </w:rPr>
        <w:t>Define curing and state its methods</w:t>
      </w:r>
      <w:r w:rsidR="0062019C" w:rsidRPr="00D71DD4">
        <w:rPr>
          <w:color w:val="000000"/>
        </w:rPr>
        <w:t>.</w:t>
      </w:r>
    </w:p>
    <w:p w14:paraId="2D369199" w14:textId="35DAAE7D" w:rsidR="00C20B20" w:rsidRPr="00D71DD4" w:rsidRDefault="00BE230F" w:rsidP="0062019C">
      <w:pPr>
        <w:pStyle w:val="Default"/>
        <w:rPr>
          <w:rFonts w:eastAsiaTheme="minorHAnsi"/>
          <w:sz w:val="22"/>
          <w:szCs w:val="22"/>
        </w:rPr>
      </w:pPr>
      <w:proofErr w:type="gramStart"/>
      <w:r w:rsidRPr="00D71DD4">
        <w:rPr>
          <w:sz w:val="22"/>
          <w:szCs w:val="22"/>
        </w:rPr>
        <w:t>b</w:t>
      </w:r>
      <w:r w:rsidR="00C20B20" w:rsidRPr="00D71DD4">
        <w:rPr>
          <w:sz w:val="22"/>
          <w:szCs w:val="22"/>
        </w:rPr>
        <w:t xml:space="preserve">. </w:t>
      </w:r>
      <w:r w:rsidR="0062019C" w:rsidRPr="00D71DD4">
        <w:rPr>
          <w:sz w:val="22"/>
          <w:szCs w:val="22"/>
        </w:rPr>
        <w:t xml:space="preserve"> List</w:t>
      </w:r>
      <w:proofErr w:type="gramEnd"/>
      <w:r w:rsidR="0062019C" w:rsidRPr="00D71DD4">
        <w:rPr>
          <w:sz w:val="22"/>
          <w:szCs w:val="22"/>
        </w:rPr>
        <w:t xml:space="preserve"> four materials used for filling joints in concrete.</w:t>
      </w:r>
    </w:p>
    <w:p w14:paraId="217C5EC5" w14:textId="1D8750B4" w:rsidR="00C20B20" w:rsidRPr="00D71DD4" w:rsidRDefault="00BE230F" w:rsidP="002E0015">
      <w:pPr>
        <w:rPr>
          <w:rFonts w:ascii="Times New Roman" w:hAnsi="Times New Roman" w:cs="Times New Roman"/>
        </w:rPr>
      </w:pPr>
      <w:r w:rsidRPr="00D71DD4">
        <w:rPr>
          <w:rFonts w:ascii="Times New Roman" w:hAnsi="Times New Roman" w:cs="Times New Roman"/>
        </w:rPr>
        <w:t>c</w:t>
      </w:r>
      <w:r w:rsidR="00C20B20" w:rsidRPr="00D71DD4">
        <w:rPr>
          <w:rFonts w:ascii="Times New Roman" w:hAnsi="Times New Roman" w:cs="Times New Roman"/>
        </w:rPr>
        <w:t xml:space="preserve">. </w:t>
      </w:r>
      <w:r w:rsidR="004B55FB" w:rsidRPr="00D71DD4">
        <w:rPr>
          <w:rFonts w:ascii="Times New Roman" w:hAnsi="Times New Roman" w:cs="Times New Roman"/>
        </w:rPr>
        <w:t xml:space="preserve">Define stripping time of </w:t>
      </w:r>
      <w:proofErr w:type="gramStart"/>
      <w:r w:rsidR="004B55FB" w:rsidRPr="00D71DD4">
        <w:rPr>
          <w:rFonts w:ascii="Times New Roman" w:hAnsi="Times New Roman" w:cs="Times New Roman"/>
        </w:rPr>
        <w:t>concrete .</w:t>
      </w:r>
      <w:proofErr w:type="gramEnd"/>
    </w:p>
    <w:p w14:paraId="053B3EF3" w14:textId="4BFB1FF3" w:rsidR="0053098B" w:rsidRPr="00D71DD4" w:rsidRDefault="0053098B" w:rsidP="002E0015">
      <w:pPr>
        <w:rPr>
          <w:rFonts w:ascii="Times New Roman" w:hAnsi="Times New Roman" w:cs="Times New Roman"/>
        </w:rPr>
      </w:pPr>
      <w:proofErr w:type="gramStart"/>
      <w:r w:rsidRPr="00D71DD4">
        <w:rPr>
          <w:rFonts w:ascii="Times New Roman" w:hAnsi="Times New Roman" w:cs="Times New Roman"/>
        </w:rPr>
        <w:t>d.</w:t>
      </w:r>
      <w:r w:rsidR="003C24B6" w:rsidRPr="00D71DD4">
        <w:rPr>
          <w:rFonts w:ascii="Times New Roman" w:hAnsi="Times New Roman" w:cs="Times New Roman"/>
        </w:rPr>
        <w:t>Diff</w:t>
      </w:r>
      <w:r w:rsidR="004C748F" w:rsidRPr="00D71DD4">
        <w:rPr>
          <w:rFonts w:ascii="Times New Roman" w:hAnsi="Times New Roman" w:cs="Times New Roman"/>
        </w:rPr>
        <w:t>e</w:t>
      </w:r>
      <w:r w:rsidR="003C24B6" w:rsidRPr="00D71DD4">
        <w:rPr>
          <w:rFonts w:ascii="Times New Roman" w:hAnsi="Times New Roman" w:cs="Times New Roman"/>
        </w:rPr>
        <w:t>re</w:t>
      </w:r>
      <w:r w:rsidR="004C748F" w:rsidRPr="00D71DD4">
        <w:rPr>
          <w:rFonts w:ascii="Times New Roman" w:hAnsi="Times New Roman" w:cs="Times New Roman"/>
        </w:rPr>
        <w:t>ntiate</w:t>
      </w:r>
      <w:proofErr w:type="gramEnd"/>
      <w:r w:rsidR="004C748F" w:rsidRPr="00D71DD4">
        <w:rPr>
          <w:rFonts w:ascii="Times New Roman" w:hAnsi="Times New Roman" w:cs="Times New Roman"/>
        </w:rPr>
        <w:t xml:space="preserve"> </w:t>
      </w:r>
      <w:r w:rsidR="003C24B6" w:rsidRPr="00D71DD4">
        <w:rPr>
          <w:rFonts w:ascii="Times New Roman" w:hAnsi="Times New Roman" w:cs="Times New Roman"/>
        </w:rPr>
        <w:t xml:space="preserve">between </w:t>
      </w:r>
      <w:r w:rsidR="004C748F" w:rsidRPr="00D71DD4">
        <w:rPr>
          <w:rFonts w:ascii="Times New Roman" w:hAnsi="Times New Roman" w:cs="Times New Roman"/>
        </w:rPr>
        <w:t xml:space="preserve">volume batching </w:t>
      </w:r>
      <w:r w:rsidR="003C24B6" w:rsidRPr="00D71DD4">
        <w:rPr>
          <w:rFonts w:ascii="Times New Roman" w:hAnsi="Times New Roman" w:cs="Times New Roman"/>
        </w:rPr>
        <w:t>and</w:t>
      </w:r>
      <w:r w:rsidR="004C748F" w:rsidRPr="00D71DD4">
        <w:rPr>
          <w:rFonts w:ascii="Times New Roman" w:hAnsi="Times New Roman" w:cs="Times New Roman"/>
        </w:rPr>
        <w:t xml:space="preserve"> weight batching.</w:t>
      </w:r>
    </w:p>
    <w:p w14:paraId="0AEFD92D" w14:textId="77777777" w:rsidR="00833B72" w:rsidRPr="002B1F7D" w:rsidRDefault="00833B72" w:rsidP="002E0015">
      <w:pPr>
        <w:rPr>
          <w:rFonts w:ascii="Times New Roman" w:hAnsi="Times New Roman" w:cs="Times New Roman"/>
          <w:sz w:val="24"/>
          <w:szCs w:val="24"/>
        </w:rPr>
      </w:pPr>
    </w:p>
    <w:p w14:paraId="7D962744" w14:textId="48013D72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4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D8EEEA6" w14:textId="69254FF0" w:rsidR="00ED0366" w:rsidRPr="00D71DD4" w:rsidRDefault="00D71DD4" w:rsidP="003C24B6">
      <w:pPr>
        <w:pStyle w:val="Pa7"/>
        <w:spacing w:before="120"/>
        <w:ind w:right="72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a. </w:t>
      </w:r>
      <w:r w:rsidR="00ED0366" w:rsidRPr="00D71DD4">
        <w:rPr>
          <w:color w:val="000000"/>
          <w:sz w:val="22"/>
          <w:szCs w:val="22"/>
        </w:rPr>
        <w:t>Suggest one type of materials for water proofing for the following situations:</w:t>
      </w:r>
    </w:p>
    <w:p w14:paraId="6F6657DA" w14:textId="77777777" w:rsidR="00ED0366" w:rsidRPr="00D71DD4" w:rsidRDefault="00ED0366" w:rsidP="00ED0366">
      <w:pPr>
        <w:pStyle w:val="Pa14"/>
        <w:spacing w:before="4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(i) Rising dampness in building</w:t>
      </w:r>
    </w:p>
    <w:p w14:paraId="444548A5" w14:textId="77777777" w:rsidR="00ED0366" w:rsidRPr="00D71DD4" w:rsidRDefault="00ED0366" w:rsidP="00ED0366">
      <w:pPr>
        <w:pStyle w:val="Pa14"/>
        <w:spacing w:before="4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(ii) Leakages in dam</w:t>
      </w:r>
    </w:p>
    <w:p w14:paraId="3100C4EC" w14:textId="77777777" w:rsidR="00ED0366" w:rsidRPr="00D71DD4" w:rsidRDefault="00ED0366" w:rsidP="00ED0366">
      <w:pPr>
        <w:pStyle w:val="Pa14"/>
        <w:spacing w:before="4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(iii) Concrete continuously in wet or damp condition.</w:t>
      </w:r>
    </w:p>
    <w:p w14:paraId="058F698E" w14:textId="1E38CC42" w:rsidR="00ED0366" w:rsidRPr="00D71DD4" w:rsidRDefault="00ED0366" w:rsidP="00ED0366">
      <w:pPr>
        <w:pStyle w:val="Pa14"/>
        <w:spacing w:before="40"/>
        <w:ind w:left="1540" w:right="720" w:hanging="600"/>
        <w:jc w:val="both"/>
        <w:rPr>
          <w:color w:val="000000"/>
          <w:sz w:val="22"/>
          <w:szCs w:val="22"/>
        </w:rPr>
      </w:pPr>
      <w:proofErr w:type="gramStart"/>
      <w:r w:rsidRPr="00D71DD4">
        <w:rPr>
          <w:color w:val="000000"/>
          <w:sz w:val="22"/>
          <w:szCs w:val="22"/>
        </w:rPr>
        <w:t>(iv)</w:t>
      </w:r>
      <w:r w:rsidR="00D71DD4" w:rsidRPr="00D71DD4">
        <w:rPr>
          <w:color w:val="000000"/>
          <w:sz w:val="22"/>
          <w:szCs w:val="22"/>
        </w:rPr>
        <w:t xml:space="preserve"> </w:t>
      </w:r>
      <w:r w:rsidRPr="00D71DD4">
        <w:rPr>
          <w:color w:val="000000"/>
          <w:sz w:val="22"/>
          <w:szCs w:val="22"/>
        </w:rPr>
        <w:t xml:space="preserve"> Leakages</w:t>
      </w:r>
      <w:proofErr w:type="gramEnd"/>
      <w:r w:rsidRPr="00D71DD4">
        <w:rPr>
          <w:color w:val="000000"/>
          <w:sz w:val="22"/>
          <w:szCs w:val="22"/>
        </w:rPr>
        <w:t xml:space="preserve"> in lavatory, bathroom and kitchen floor</w:t>
      </w:r>
    </w:p>
    <w:p w14:paraId="69D11B90" w14:textId="77777777" w:rsidR="00ED0366" w:rsidRPr="00D71DD4" w:rsidRDefault="00ED0366" w:rsidP="00ED0366">
      <w:pPr>
        <w:pStyle w:val="Pa14"/>
        <w:spacing w:before="4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(v) Cracks on plastered surface</w:t>
      </w:r>
    </w:p>
    <w:p w14:paraId="5DB6E71A" w14:textId="0400BC5F" w:rsidR="00F75F1D" w:rsidRPr="00D71DD4" w:rsidRDefault="00ED0366" w:rsidP="00ED0366">
      <w:pPr>
        <w:rPr>
          <w:rFonts w:ascii="Times New Roman" w:hAnsi="Times New Roman" w:cs="Times New Roman"/>
        </w:rPr>
      </w:pPr>
      <w:r w:rsidRPr="00D71DD4">
        <w:rPr>
          <w:color w:val="000000"/>
        </w:rPr>
        <w:t xml:space="preserve">             </w:t>
      </w:r>
      <w:r w:rsidR="003C24B6" w:rsidRPr="00D71DD4">
        <w:rPr>
          <w:color w:val="000000"/>
        </w:rPr>
        <w:t xml:space="preserve"> </w:t>
      </w:r>
      <w:r w:rsidRPr="00D71DD4">
        <w:rPr>
          <w:color w:val="000000"/>
        </w:rPr>
        <w:t xml:space="preserve">   </w:t>
      </w:r>
      <w:proofErr w:type="gramStart"/>
      <w:r w:rsidRPr="00D71DD4">
        <w:rPr>
          <w:color w:val="000000"/>
        </w:rPr>
        <w:t>(vi)</w:t>
      </w:r>
      <w:r w:rsidR="00D71DD4" w:rsidRPr="00D71DD4">
        <w:rPr>
          <w:color w:val="000000"/>
        </w:rPr>
        <w:t xml:space="preserve"> </w:t>
      </w:r>
      <w:r w:rsidRPr="00D71DD4">
        <w:rPr>
          <w:color w:val="000000"/>
        </w:rPr>
        <w:t xml:space="preserve"> Cracks</w:t>
      </w:r>
      <w:proofErr w:type="gramEnd"/>
      <w:r w:rsidRPr="00D71DD4">
        <w:rPr>
          <w:color w:val="000000"/>
        </w:rPr>
        <w:t xml:space="preserve"> on roof surface</w:t>
      </w:r>
    </w:p>
    <w:p w14:paraId="71B3AD4D" w14:textId="37D91649" w:rsidR="008F2FF7" w:rsidRPr="00D71DD4" w:rsidRDefault="009B5702" w:rsidP="002E0015">
      <w:pPr>
        <w:rPr>
          <w:rFonts w:ascii="Times New Roman" w:hAnsi="Times New Roman" w:cs="Times New Roman"/>
        </w:rPr>
      </w:pPr>
      <w:r w:rsidRPr="00D71DD4">
        <w:rPr>
          <w:rFonts w:ascii="Times New Roman" w:hAnsi="Times New Roman" w:cs="Times New Roman"/>
        </w:rPr>
        <w:t>b</w:t>
      </w:r>
      <w:r w:rsidR="008F2FF7" w:rsidRPr="00D71DD4">
        <w:rPr>
          <w:rFonts w:ascii="Times New Roman" w:hAnsi="Times New Roman" w:cs="Times New Roman"/>
        </w:rPr>
        <w:t xml:space="preserve">. </w:t>
      </w:r>
      <w:r w:rsidR="00ED0366" w:rsidRPr="00D71DD4">
        <w:rPr>
          <w:color w:val="000000"/>
        </w:rPr>
        <w:t>Suggest the type of joints in concrete when it is likely to increase in volume due t</w:t>
      </w:r>
      <w:r w:rsidR="003C24B6" w:rsidRPr="00D71DD4">
        <w:rPr>
          <w:color w:val="000000"/>
        </w:rPr>
        <w:t>o temperature change.</w:t>
      </w:r>
      <w:r w:rsidR="00D71DD4" w:rsidRPr="00D71DD4">
        <w:rPr>
          <w:color w:val="000000"/>
        </w:rPr>
        <w:t xml:space="preserve"> </w:t>
      </w:r>
      <w:r w:rsidR="00ED0366" w:rsidRPr="00D71DD4">
        <w:rPr>
          <w:color w:val="000000"/>
        </w:rPr>
        <w:t>Explain it and draw its neat sketch.</w:t>
      </w:r>
    </w:p>
    <w:p w14:paraId="34E24D08" w14:textId="77777777" w:rsidR="001765EC" w:rsidRPr="003C24B6" w:rsidRDefault="009B5702" w:rsidP="001765EC">
      <w:pPr>
        <w:pStyle w:val="Pa7"/>
        <w:spacing w:before="120"/>
        <w:ind w:right="720"/>
        <w:jc w:val="both"/>
        <w:rPr>
          <w:color w:val="000000"/>
        </w:rPr>
      </w:pPr>
      <w:proofErr w:type="gramStart"/>
      <w:r w:rsidRPr="003C24B6">
        <w:t>c</w:t>
      </w:r>
      <w:proofErr w:type="gramEnd"/>
      <w:r w:rsidR="001765EC" w:rsidRPr="003C24B6">
        <w:rPr>
          <w:color w:val="000000"/>
        </w:rPr>
        <w:t xml:space="preserve"> Explain the significance of batching, compaction and curing of concrete.</w:t>
      </w:r>
    </w:p>
    <w:p w14:paraId="51C077B8" w14:textId="77777777" w:rsidR="001765EC" w:rsidRPr="00D71DD4" w:rsidRDefault="00495223" w:rsidP="001765EC">
      <w:pPr>
        <w:pStyle w:val="Pa7"/>
        <w:spacing w:before="120"/>
        <w:ind w:right="720"/>
        <w:jc w:val="both"/>
        <w:rPr>
          <w:color w:val="000000"/>
          <w:sz w:val="22"/>
          <w:szCs w:val="22"/>
        </w:rPr>
      </w:pPr>
      <w:r w:rsidRPr="003C24B6">
        <w:lastRenderedPageBreak/>
        <w:t>d</w:t>
      </w:r>
      <w:r w:rsidRPr="00D71DD4">
        <w:rPr>
          <w:sz w:val="22"/>
          <w:szCs w:val="22"/>
        </w:rPr>
        <w:t xml:space="preserve">. </w:t>
      </w:r>
      <w:r w:rsidR="001765EC" w:rsidRPr="00D71DD4">
        <w:rPr>
          <w:color w:val="000000"/>
          <w:sz w:val="22"/>
          <w:szCs w:val="22"/>
        </w:rPr>
        <w:t xml:space="preserve">(i) </w:t>
      </w:r>
      <w:proofErr w:type="gramStart"/>
      <w:r w:rsidR="001765EC" w:rsidRPr="00D71DD4">
        <w:rPr>
          <w:color w:val="000000"/>
          <w:sz w:val="22"/>
          <w:szCs w:val="22"/>
        </w:rPr>
        <w:t>Suggest</w:t>
      </w:r>
      <w:proofErr w:type="gramEnd"/>
      <w:r w:rsidR="001765EC" w:rsidRPr="00D71DD4">
        <w:rPr>
          <w:color w:val="000000"/>
          <w:sz w:val="22"/>
          <w:szCs w:val="22"/>
        </w:rPr>
        <w:t xml:space="preserve"> the relevant method of water - proofing used for following construction.</w:t>
      </w:r>
    </w:p>
    <w:p w14:paraId="5FBDA12A" w14:textId="77777777" w:rsidR="001765EC" w:rsidRPr="00D71DD4" w:rsidRDefault="001765EC" w:rsidP="001765EC">
      <w:pPr>
        <w:pStyle w:val="Pa12"/>
        <w:spacing w:before="120"/>
        <w:ind w:left="2040" w:right="560" w:hanging="480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1) Basements of buildings.</w:t>
      </w:r>
    </w:p>
    <w:p w14:paraId="08DCA180" w14:textId="77777777" w:rsidR="001765EC" w:rsidRPr="00D71DD4" w:rsidRDefault="001765EC" w:rsidP="001765EC">
      <w:pPr>
        <w:pStyle w:val="Pa12"/>
        <w:spacing w:before="120"/>
        <w:ind w:left="2040" w:right="560" w:hanging="480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2) Swimming pool.</w:t>
      </w:r>
    </w:p>
    <w:p w14:paraId="132C6BCB" w14:textId="77777777" w:rsidR="001765EC" w:rsidRPr="00D71DD4" w:rsidRDefault="001765EC" w:rsidP="001765EC">
      <w:pPr>
        <w:pStyle w:val="Pa12"/>
        <w:spacing w:before="120"/>
        <w:ind w:left="2040" w:right="560" w:hanging="480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 xml:space="preserve">3) Water tank. </w:t>
      </w:r>
    </w:p>
    <w:p w14:paraId="2A2FF861" w14:textId="77777777" w:rsidR="001765EC" w:rsidRPr="00D71DD4" w:rsidRDefault="001765EC" w:rsidP="001765EC">
      <w:pPr>
        <w:pStyle w:val="Pa11"/>
        <w:spacing w:before="12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(ii) Suggest the relevant method of transportation of concrete used for construction in following situation.</w:t>
      </w:r>
    </w:p>
    <w:p w14:paraId="0D586C78" w14:textId="77777777" w:rsidR="001765EC" w:rsidRPr="00D71DD4" w:rsidRDefault="001765EC" w:rsidP="001765EC">
      <w:pPr>
        <w:pStyle w:val="Pa12"/>
        <w:spacing w:before="120"/>
        <w:ind w:left="2040" w:right="560" w:hanging="480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1) Concreting in hilly areas.</w:t>
      </w:r>
    </w:p>
    <w:p w14:paraId="1445F929" w14:textId="67448F9C" w:rsidR="001765EC" w:rsidRPr="00D71DD4" w:rsidRDefault="001765EC" w:rsidP="001765EC">
      <w:pPr>
        <w:pStyle w:val="Pa12"/>
        <w:spacing w:before="120"/>
        <w:ind w:left="2040" w:right="560" w:hanging="480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2) Concreting of high</w:t>
      </w:r>
      <w:r w:rsidR="00D71DD4" w:rsidRPr="00D71DD4">
        <w:rPr>
          <w:color w:val="000000"/>
          <w:sz w:val="22"/>
          <w:szCs w:val="22"/>
        </w:rPr>
        <w:t xml:space="preserve"> </w:t>
      </w:r>
      <w:r w:rsidRPr="00D71DD4">
        <w:rPr>
          <w:color w:val="000000"/>
          <w:sz w:val="22"/>
          <w:szCs w:val="22"/>
        </w:rPr>
        <w:t>rise building.</w:t>
      </w:r>
    </w:p>
    <w:p w14:paraId="47FB3EE7" w14:textId="6D185BD5" w:rsidR="004B55FB" w:rsidRPr="00D71DD4" w:rsidRDefault="00B957C3" w:rsidP="004B55FB">
      <w:pPr>
        <w:pStyle w:val="Pa7"/>
        <w:spacing w:before="120"/>
        <w:ind w:right="72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e.</w:t>
      </w:r>
      <w:r w:rsidR="001765EC" w:rsidRPr="00D71DD4">
        <w:rPr>
          <w:color w:val="000000"/>
          <w:sz w:val="22"/>
          <w:szCs w:val="22"/>
        </w:rPr>
        <w:t xml:space="preserve"> </w:t>
      </w:r>
      <w:r w:rsidR="004B55FB" w:rsidRPr="00D71DD4">
        <w:rPr>
          <w:color w:val="000000"/>
          <w:sz w:val="22"/>
          <w:szCs w:val="22"/>
        </w:rPr>
        <w:t>Write four requirements of good formwork and draw a sketch showing cross section of formwork</w:t>
      </w:r>
      <w:r w:rsidR="001B42B2" w:rsidRPr="00D71DD4">
        <w:rPr>
          <w:color w:val="000000"/>
          <w:sz w:val="22"/>
          <w:szCs w:val="22"/>
        </w:rPr>
        <w:t xml:space="preserve"> for </w:t>
      </w:r>
      <w:proofErr w:type="gramStart"/>
      <w:r w:rsidR="001B42B2" w:rsidRPr="00D71DD4">
        <w:rPr>
          <w:color w:val="000000"/>
          <w:sz w:val="22"/>
          <w:szCs w:val="22"/>
        </w:rPr>
        <w:t>a</w:t>
      </w:r>
      <w:proofErr w:type="gramEnd"/>
      <w:r w:rsidR="001B42B2" w:rsidRPr="00D71DD4">
        <w:rPr>
          <w:color w:val="000000"/>
          <w:sz w:val="22"/>
          <w:szCs w:val="22"/>
        </w:rPr>
        <w:t xml:space="preserve"> L-shaped column.</w:t>
      </w:r>
    </w:p>
    <w:p w14:paraId="7C058EC1" w14:textId="3F68DCEE" w:rsidR="003C24B6" w:rsidRPr="00D71DD4" w:rsidRDefault="003C24B6" w:rsidP="003C24B6">
      <w:pPr>
        <w:pStyle w:val="Default"/>
        <w:rPr>
          <w:sz w:val="22"/>
          <w:szCs w:val="22"/>
        </w:rPr>
      </w:pPr>
      <w:r w:rsidRPr="00D71DD4">
        <w:rPr>
          <w:sz w:val="22"/>
          <w:szCs w:val="22"/>
        </w:rPr>
        <w:t>f.</w:t>
      </w:r>
      <w:r w:rsidR="00D71DD4" w:rsidRPr="00D71DD4">
        <w:rPr>
          <w:sz w:val="22"/>
          <w:szCs w:val="22"/>
        </w:rPr>
        <w:t xml:space="preserve"> </w:t>
      </w:r>
      <w:r w:rsidRPr="00D71DD4">
        <w:rPr>
          <w:sz w:val="22"/>
          <w:szCs w:val="22"/>
        </w:rPr>
        <w:t>Precautions to be taken while transporting n com</w:t>
      </w:r>
      <w:r w:rsidR="00D71DD4" w:rsidRPr="00D71DD4">
        <w:rPr>
          <w:sz w:val="22"/>
          <w:szCs w:val="22"/>
        </w:rPr>
        <w:t>p</w:t>
      </w:r>
      <w:r w:rsidRPr="00D71DD4">
        <w:rPr>
          <w:sz w:val="22"/>
          <w:szCs w:val="22"/>
        </w:rPr>
        <w:t>action of concrete.</w:t>
      </w:r>
    </w:p>
    <w:p w14:paraId="272F1F3F" w14:textId="77777777" w:rsidR="004B55FB" w:rsidRPr="00D71DD4" w:rsidRDefault="00495223" w:rsidP="003C24B6">
      <w:pPr>
        <w:pStyle w:val="Pa7"/>
        <w:spacing w:before="120"/>
        <w:ind w:right="720"/>
        <w:jc w:val="both"/>
        <w:rPr>
          <w:color w:val="000000"/>
          <w:sz w:val="22"/>
          <w:szCs w:val="22"/>
        </w:rPr>
      </w:pPr>
      <w:r w:rsidRPr="00D71DD4">
        <w:rPr>
          <w:sz w:val="22"/>
          <w:szCs w:val="22"/>
        </w:rPr>
        <w:t>g</w:t>
      </w:r>
      <w:r w:rsidR="001118C0" w:rsidRPr="00D71DD4">
        <w:rPr>
          <w:sz w:val="22"/>
          <w:szCs w:val="22"/>
        </w:rPr>
        <w:t xml:space="preserve">. </w:t>
      </w:r>
      <w:r w:rsidR="004B55FB" w:rsidRPr="00D71DD4">
        <w:rPr>
          <w:color w:val="000000"/>
          <w:sz w:val="22"/>
          <w:szCs w:val="22"/>
        </w:rPr>
        <w:t>Draw neat and labelled sketches of following:</w:t>
      </w:r>
    </w:p>
    <w:p w14:paraId="55CE7AB2" w14:textId="77777777" w:rsidR="004B55FB" w:rsidRPr="00D71DD4" w:rsidRDefault="004B55FB" w:rsidP="004B55FB">
      <w:pPr>
        <w:autoSpaceDE w:val="0"/>
        <w:autoSpaceDN w:val="0"/>
        <w:adjustRightInd w:val="0"/>
        <w:spacing w:before="120" w:after="0" w:line="261" w:lineRule="atLeast"/>
        <w:ind w:left="1540" w:right="720" w:hanging="600"/>
        <w:jc w:val="both"/>
        <w:rPr>
          <w:rFonts w:ascii="Times New Roman" w:hAnsi="Times New Roman" w:cs="Times New Roman"/>
          <w:color w:val="000000"/>
        </w:rPr>
      </w:pPr>
      <w:r w:rsidRPr="00D71DD4">
        <w:rPr>
          <w:rFonts w:ascii="Times New Roman" w:hAnsi="Times New Roman" w:cs="Times New Roman"/>
          <w:color w:val="000000"/>
        </w:rPr>
        <w:t>(i) Plan of column formwork.</w:t>
      </w:r>
    </w:p>
    <w:p w14:paraId="5E903C4C" w14:textId="2BB4FCDB" w:rsidR="00833B72" w:rsidRDefault="004B55FB" w:rsidP="004B55FB">
      <w:pPr>
        <w:pStyle w:val="Pa7"/>
        <w:spacing w:before="120"/>
        <w:ind w:right="72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 xml:space="preserve">              (ii) Expansion joint with load transfer device.</w:t>
      </w:r>
    </w:p>
    <w:p w14:paraId="5B275DB7" w14:textId="77777777" w:rsidR="00D71DD4" w:rsidRPr="00D71DD4" w:rsidRDefault="00D71DD4" w:rsidP="00D71DD4">
      <w:pPr>
        <w:pStyle w:val="Default"/>
      </w:pPr>
    </w:p>
    <w:p w14:paraId="56B08340" w14:textId="34F063B7" w:rsidR="00502B85" w:rsidRPr="002B1F7D" w:rsidRDefault="00D9551B" w:rsidP="002E001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="00654F78" w:rsidRPr="002B1F7D">
        <w:rPr>
          <w:rFonts w:ascii="Times New Roman" w:hAnsi="Times New Roman" w:cs="Times New Roman"/>
          <w:b/>
          <w:sz w:val="24"/>
          <w:szCs w:val="24"/>
          <w:u w:val="single"/>
        </w:rPr>
        <w:t>APTER</w:t>
      </w:r>
      <w:r w:rsidR="0047438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54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474380">
        <w:rPr>
          <w:rFonts w:ascii="Times New Roman" w:hAnsi="Times New Roman" w:cs="Times New Roman"/>
          <w:b/>
          <w:sz w:val="24"/>
          <w:szCs w:val="24"/>
          <w:u w:val="single"/>
        </w:rPr>
        <w:t>Chemical admix</w:t>
      </w:r>
      <w:r w:rsidR="00D71DD4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474380">
        <w:rPr>
          <w:rFonts w:ascii="Times New Roman" w:hAnsi="Times New Roman" w:cs="Times New Roman"/>
          <w:b/>
          <w:sz w:val="24"/>
          <w:szCs w:val="24"/>
          <w:u w:val="single"/>
        </w:rPr>
        <w:t xml:space="preserve">ures in </w:t>
      </w:r>
      <w:proofErr w:type="gramStart"/>
      <w:r w:rsidR="00474380">
        <w:rPr>
          <w:rFonts w:ascii="Times New Roman" w:hAnsi="Times New Roman" w:cs="Times New Roman"/>
          <w:b/>
          <w:sz w:val="24"/>
          <w:szCs w:val="24"/>
          <w:u w:val="single"/>
        </w:rPr>
        <w:t>concrete ,special</w:t>
      </w:r>
      <w:proofErr w:type="gramEnd"/>
      <w:r w:rsidR="0047438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concrete and extreme weather concreting)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CA81101" w14:textId="3DCCB399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EEBD8D0" w14:textId="77777777" w:rsidR="0062019C" w:rsidRPr="00D71DD4" w:rsidRDefault="00BE230F" w:rsidP="002E0015">
      <w:pPr>
        <w:rPr>
          <w:color w:val="000000"/>
        </w:rPr>
      </w:pPr>
      <w:r w:rsidRPr="00D71DD4">
        <w:rPr>
          <w:rFonts w:ascii="Times New Roman" w:hAnsi="Times New Roman" w:cs="Times New Roman"/>
        </w:rPr>
        <w:t>a</w:t>
      </w:r>
      <w:r w:rsidR="00C20B20" w:rsidRPr="00D71DD4">
        <w:rPr>
          <w:rFonts w:ascii="Times New Roman" w:hAnsi="Times New Roman" w:cs="Times New Roman"/>
        </w:rPr>
        <w:t xml:space="preserve">. </w:t>
      </w:r>
      <w:r w:rsidR="0062019C" w:rsidRPr="00D71DD4">
        <w:rPr>
          <w:color w:val="000000"/>
        </w:rPr>
        <w:t>Describe four characteristics of ready mix concrete.</w:t>
      </w:r>
    </w:p>
    <w:p w14:paraId="41E0C79C" w14:textId="7403B267" w:rsidR="00AA6A2F" w:rsidRPr="00D71DD4" w:rsidRDefault="00D71DD4" w:rsidP="00AA6A2F">
      <w:pPr>
        <w:pStyle w:val="Default"/>
        <w:rPr>
          <w:sz w:val="22"/>
          <w:szCs w:val="22"/>
        </w:rPr>
      </w:pPr>
      <w:r w:rsidRPr="00D71DD4">
        <w:rPr>
          <w:sz w:val="22"/>
          <w:szCs w:val="22"/>
        </w:rPr>
        <w:t>b.</w:t>
      </w:r>
      <w:r w:rsidR="00AA6A2F" w:rsidRPr="00D71DD4">
        <w:rPr>
          <w:sz w:val="22"/>
          <w:szCs w:val="22"/>
        </w:rPr>
        <w:t xml:space="preserve"> State two purposes of using accelerating admixtures in the concrete.</w:t>
      </w:r>
    </w:p>
    <w:p w14:paraId="2C595C40" w14:textId="052E2160" w:rsidR="003054F9" w:rsidRPr="00D71DD4" w:rsidRDefault="003054F9" w:rsidP="00CC62D5">
      <w:pPr>
        <w:pStyle w:val="Pa7"/>
        <w:spacing w:before="120"/>
        <w:ind w:right="720"/>
        <w:jc w:val="both"/>
        <w:rPr>
          <w:sz w:val="22"/>
          <w:szCs w:val="22"/>
        </w:rPr>
      </w:pPr>
      <w:r w:rsidRPr="00D71DD4">
        <w:rPr>
          <w:sz w:val="22"/>
          <w:szCs w:val="22"/>
        </w:rPr>
        <w:t>c</w:t>
      </w:r>
      <w:r w:rsidR="00CC62D5" w:rsidRPr="00D71DD4">
        <w:rPr>
          <w:sz w:val="22"/>
          <w:szCs w:val="22"/>
        </w:rPr>
        <w:t>.</w:t>
      </w:r>
      <w:r w:rsidR="00D71DD4" w:rsidRPr="00D71DD4">
        <w:rPr>
          <w:sz w:val="22"/>
          <w:szCs w:val="22"/>
        </w:rPr>
        <w:t xml:space="preserve"> </w:t>
      </w:r>
      <w:r w:rsidR="00CC62D5" w:rsidRPr="00D71DD4">
        <w:rPr>
          <w:sz w:val="22"/>
          <w:szCs w:val="22"/>
        </w:rPr>
        <w:t>State two disadvantages of air entraining admixtures.</w:t>
      </w:r>
    </w:p>
    <w:p w14:paraId="67D5F84D" w14:textId="77777777" w:rsidR="00833B72" w:rsidRPr="00D71DD4" w:rsidRDefault="00833B72" w:rsidP="002E0015">
      <w:pPr>
        <w:rPr>
          <w:rFonts w:ascii="Times New Roman" w:hAnsi="Times New Roman" w:cs="Times New Roman"/>
        </w:rPr>
      </w:pPr>
    </w:p>
    <w:p w14:paraId="6335A42D" w14:textId="58ABF904" w:rsidR="00C20B20" w:rsidRPr="008C7BB3" w:rsidRDefault="00C20B20" w:rsidP="002E0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C7BB3">
        <w:rPr>
          <w:rFonts w:ascii="Times New Roman" w:hAnsi="Times New Roman" w:cs="Times New Roman"/>
          <w:b/>
          <w:sz w:val="24"/>
          <w:szCs w:val="24"/>
        </w:rPr>
        <w:t>Marks</w:t>
      </w:r>
      <w:r w:rsidR="000A522B" w:rsidRPr="008C7BB3">
        <w:rPr>
          <w:rFonts w:ascii="Times New Roman" w:hAnsi="Times New Roman" w:cs="Times New Roman"/>
          <w:b/>
          <w:sz w:val="24"/>
          <w:szCs w:val="24"/>
        </w:rPr>
        <w:t>)</w:t>
      </w:r>
    </w:p>
    <w:p w14:paraId="3AD552B6" w14:textId="77777777" w:rsidR="00AA6A2F" w:rsidRPr="00D71DD4" w:rsidRDefault="008C7BB3" w:rsidP="00AA6A2F">
      <w:pPr>
        <w:rPr>
          <w:color w:val="000000"/>
        </w:rPr>
      </w:pPr>
      <w:r w:rsidRPr="00D71DD4">
        <w:rPr>
          <w:rFonts w:ascii="Times New Roman" w:hAnsi="Times New Roman" w:cs="Times New Roman"/>
        </w:rPr>
        <w:t xml:space="preserve">a. </w:t>
      </w:r>
      <w:r w:rsidR="00AA6A2F" w:rsidRPr="00D71DD4">
        <w:rPr>
          <w:color w:val="000000"/>
        </w:rPr>
        <w:t>Write two effects and two precautions of cold weather and hot weather concreting.</w:t>
      </w:r>
    </w:p>
    <w:p w14:paraId="6488501E" w14:textId="6A195BDA" w:rsidR="00CC62D5" w:rsidRPr="00D71DD4" w:rsidRDefault="009B5702" w:rsidP="00CC62D5">
      <w:pPr>
        <w:pStyle w:val="Pa7"/>
        <w:spacing w:before="120"/>
        <w:ind w:right="720"/>
        <w:jc w:val="both"/>
        <w:rPr>
          <w:color w:val="000000"/>
          <w:sz w:val="22"/>
          <w:szCs w:val="22"/>
        </w:rPr>
      </w:pPr>
      <w:proofErr w:type="gramStart"/>
      <w:r w:rsidRPr="00D71DD4">
        <w:rPr>
          <w:sz w:val="22"/>
          <w:szCs w:val="22"/>
        </w:rPr>
        <w:t>b</w:t>
      </w:r>
      <w:proofErr w:type="gramEnd"/>
      <w:r w:rsidR="008F2FF7" w:rsidRPr="00D71DD4">
        <w:rPr>
          <w:sz w:val="22"/>
          <w:szCs w:val="22"/>
        </w:rPr>
        <w:t>.</w:t>
      </w:r>
      <w:r w:rsidR="00CC62D5" w:rsidRPr="00D71DD4">
        <w:rPr>
          <w:sz w:val="22"/>
          <w:szCs w:val="22"/>
        </w:rPr>
        <w:t xml:space="preserve"> . </w:t>
      </w:r>
      <w:r w:rsidR="00CC62D5" w:rsidRPr="00D71DD4">
        <w:rPr>
          <w:color w:val="000000"/>
          <w:sz w:val="22"/>
          <w:szCs w:val="22"/>
        </w:rPr>
        <w:t>Differentiate between retarding and accelerating admixtures with following points.</w:t>
      </w:r>
    </w:p>
    <w:p w14:paraId="5C768CDA" w14:textId="77777777" w:rsidR="00CC62D5" w:rsidRPr="00D71DD4" w:rsidRDefault="00CC62D5" w:rsidP="00CC62D5">
      <w:pPr>
        <w:pStyle w:val="Pa11"/>
        <w:spacing w:before="12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(i) Hydration process.</w:t>
      </w:r>
    </w:p>
    <w:p w14:paraId="4B066DFF" w14:textId="77777777" w:rsidR="00CC62D5" w:rsidRPr="00D71DD4" w:rsidRDefault="00CC62D5" w:rsidP="00CC62D5">
      <w:pPr>
        <w:pStyle w:val="Pa11"/>
        <w:spacing w:before="12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>(ii) Setting time</w:t>
      </w:r>
    </w:p>
    <w:p w14:paraId="50B6B191" w14:textId="49B457FF" w:rsidR="00CC62D5" w:rsidRPr="00D71DD4" w:rsidRDefault="00CC62D5" w:rsidP="00CC62D5">
      <w:pPr>
        <w:pStyle w:val="Pa11"/>
        <w:spacing w:before="120"/>
        <w:ind w:left="1540" w:right="720" w:hanging="600"/>
        <w:jc w:val="both"/>
        <w:rPr>
          <w:color w:val="000000"/>
          <w:sz w:val="22"/>
          <w:szCs w:val="22"/>
        </w:rPr>
      </w:pPr>
      <w:r w:rsidRPr="00D71DD4">
        <w:rPr>
          <w:color w:val="000000"/>
          <w:sz w:val="22"/>
          <w:szCs w:val="22"/>
        </w:rPr>
        <w:t xml:space="preserve">(iii) </w:t>
      </w:r>
      <w:r w:rsidR="00D71DD4" w:rsidRPr="00D71DD4">
        <w:rPr>
          <w:color w:val="000000"/>
          <w:sz w:val="22"/>
          <w:szCs w:val="22"/>
        </w:rPr>
        <w:t xml:space="preserve"> </w:t>
      </w:r>
      <w:r w:rsidRPr="00D71DD4">
        <w:rPr>
          <w:color w:val="000000"/>
          <w:sz w:val="22"/>
          <w:szCs w:val="22"/>
        </w:rPr>
        <w:t>Weather condition</w:t>
      </w:r>
    </w:p>
    <w:p w14:paraId="0BC6F107" w14:textId="629010BE" w:rsidR="00CC62D5" w:rsidRPr="00D71DD4" w:rsidRDefault="00CC62D5" w:rsidP="00CC62D5">
      <w:pPr>
        <w:pStyle w:val="Default"/>
        <w:rPr>
          <w:rFonts w:eastAsiaTheme="minorHAnsi"/>
          <w:sz w:val="22"/>
          <w:szCs w:val="22"/>
        </w:rPr>
      </w:pPr>
      <w:r w:rsidRPr="00D71DD4">
        <w:rPr>
          <w:sz w:val="22"/>
          <w:szCs w:val="22"/>
        </w:rPr>
        <w:t xml:space="preserve">              </w:t>
      </w:r>
      <w:r w:rsidR="00D71DD4" w:rsidRPr="00D71DD4">
        <w:rPr>
          <w:sz w:val="22"/>
          <w:szCs w:val="22"/>
        </w:rPr>
        <w:t xml:space="preserve"> </w:t>
      </w:r>
      <w:r w:rsidR="00D71DD4">
        <w:rPr>
          <w:sz w:val="22"/>
          <w:szCs w:val="22"/>
        </w:rPr>
        <w:t xml:space="preserve">  </w:t>
      </w:r>
      <w:r w:rsidRPr="00D71DD4">
        <w:rPr>
          <w:sz w:val="22"/>
          <w:szCs w:val="22"/>
        </w:rPr>
        <w:t xml:space="preserve"> </w:t>
      </w:r>
      <w:proofErr w:type="gramStart"/>
      <w:r w:rsidRPr="00D71DD4">
        <w:rPr>
          <w:sz w:val="22"/>
          <w:szCs w:val="22"/>
        </w:rPr>
        <w:t>(iv)</w:t>
      </w:r>
      <w:r w:rsidR="00D71DD4" w:rsidRPr="00D71DD4">
        <w:rPr>
          <w:sz w:val="22"/>
          <w:szCs w:val="22"/>
        </w:rPr>
        <w:t xml:space="preserve">  </w:t>
      </w:r>
      <w:r w:rsidRPr="00D71DD4">
        <w:rPr>
          <w:sz w:val="22"/>
          <w:szCs w:val="22"/>
        </w:rPr>
        <w:t xml:space="preserve"> Use</w:t>
      </w:r>
      <w:proofErr w:type="gramEnd"/>
      <w:r w:rsidRPr="00D71DD4">
        <w:rPr>
          <w:sz w:val="22"/>
          <w:szCs w:val="22"/>
        </w:rPr>
        <w:t>.</w:t>
      </w:r>
    </w:p>
    <w:p w14:paraId="0EDD12A1" w14:textId="0F7DB4A8" w:rsidR="009B6E88" w:rsidRPr="00D71DD4" w:rsidRDefault="009B6E88" w:rsidP="009B6E88">
      <w:pPr>
        <w:rPr>
          <w:rFonts w:ascii="Times New Roman" w:hAnsi="Times New Roman" w:cs="Times New Roman"/>
        </w:rPr>
      </w:pPr>
    </w:p>
    <w:p w14:paraId="02FCF7F2" w14:textId="28AE327C" w:rsidR="009B6E88" w:rsidRPr="009B6E88" w:rsidRDefault="00831D95" w:rsidP="009B6E88">
      <w:pPr>
        <w:rPr>
          <w:rFonts w:ascii="Times New Roman" w:hAnsi="Times New Roman" w:cs="Times New Roman"/>
          <w:sz w:val="24"/>
          <w:szCs w:val="24"/>
        </w:rPr>
      </w:pPr>
      <w:r>
        <w:t>c</w:t>
      </w:r>
      <w:r w:rsidR="00CC62D5">
        <w:t>.</w:t>
      </w:r>
      <w:r w:rsidR="009B6E88" w:rsidRPr="009B6E88">
        <w:rPr>
          <w:color w:val="000000"/>
        </w:rPr>
        <w:t xml:space="preserve"> </w:t>
      </w:r>
      <w:r w:rsidR="009B6E88">
        <w:rPr>
          <w:color w:val="000000"/>
        </w:rPr>
        <w:t xml:space="preserve">Define the following special types of concretes with its one </w:t>
      </w:r>
      <w:r w:rsidR="009B6E88">
        <w:rPr>
          <w:color w:val="000000"/>
          <w:sz w:val="26"/>
          <w:szCs w:val="26"/>
        </w:rPr>
        <w:t>use.</w:t>
      </w:r>
    </w:p>
    <w:p w14:paraId="3DC0B649" w14:textId="77777777" w:rsidR="009B6E88" w:rsidRPr="003C24B6" w:rsidRDefault="009B6E88" w:rsidP="009B6E88">
      <w:pPr>
        <w:pStyle w:val="Pa11"/>
        <w:spacing w:before="120"/>
        <w:ind w:left="1540" w:right="720" w:hanging="600"/>
        <w:jc w:val="both"/>
        <w:rPr>
          <w:color w:val="000000"/>
        </w:rPr>
      </w:pPr>
      <w:r w:rsidRPr="003C24B6">
        <w:rPr>
          <w:color w:val="000000"/>
        </w:rPr>
        <w:t>(i) Vacuum concrete</w:t>
      </w:r>
    </w:p>
    <w:p w14:paraId="251DF148" w14:textId="77777777" w:rsidR="009B6E88" w:rsidRPr="003C24B6" w:rsidRDefault="009B6E88" w:rsidP="009B6E88">
      <w:pPr>
        <w:pStyle w:val="Pa11"/>
        <w:spacing w:before="120"/>
        <w:ind w:left="1540" w:right="720" w:hanging="600"/>
        <w:jc w:val="both"/>
        <w:rPr>
          <w:color w:val="000000"/>
        </w:rPr>
      </w:pPr>
      <w:r w:rsidRPr="003C24B6">
        <w:rPr>
          <w:color w:val="000000"/>
        </w:rPr>
        <w:t>(ii) Fiber reinforced concrete.</w:t>
      </w:r>
    </w:p>
    <w:p w14:paraId="08BE0AB6" w14:textId="77777777" w:rsidR="009B6E88" w:rsidRPr="003C24B6" w:rsidRDefault="009B6E88" w:rsidP="009B6E88">
      <w:pPr>
        <w:pStyle w:val="Pa11"/>
        <w:spacing w:before="120"/>
        <w:ind w:left="1540" w:right="720" w:hanging="600"/>
        <w:jc w:val="both"/>
        <w:rPr>
          <w:color w:val="000000"/>
        </w:rPr>
      </w:pPr>
      <w:r w:rsidRPr="003C24B6">
        <w:rPr>
          <w:color w:val="000000"/>
        </w:rPr>
        <w:t>(iii) High performance concrete</w:t>
      </w:r>
    </w:p>
    <w:p w14:paraId="63B5028F" w14:textId="4BDF3DD6" w:rsidR="009B6E88" w:rsidRPr="003C24B6" w:rsidRDefault="009B6E88" w:rsidP="009B6E88">
      <w:pPr>
        <w:rPr>
          <w:sz w:val="24"/>
          <w:szCs w:val="24"/>
        </w:rPr>
      </w:pPr>
      <w:r w:rsidRPr="003C24B6">
        <w:rPr>
          <w:color w:val="000000"/>
          <w:sz w:val="24"/>
          <w:szCs w:val="24"/>
        </w:rPr>
        <w:t xml:space="preserve">              </w:t>
      </w:r>
      <w:r w:rsidR="00D71DD4">
        <w:rPr>
          <w:color w:val="000000"/>
          <w:sz w:val="24"/>
          <w:szCs w:val="24"/>
        </w:rPr>
        <w:t xml:space="preserve">   </w:t>
      </w:r>
      <w:r w:rsidRPr="003C24B6">
        <w:rPr>
          <w:color w:val="000000"/>
          <w:sz w:val="24"/>
          <w:szCs w:val="24"/>
        </w:rPr>
        <w:t xml:space="preserve"> </w:t>
      </w:r>
      <w:proofErr w:type="gramStart"/>
      <w:r w:rsidRPr="003C24B6">
        <w:rPr>
          <w:color w:val="000000"/>
          <w:sz w:val="24"/>
          <w:szCs w:val="24"/>
        </w:rPr>
        <w:t>(iv)</w:t>
      </w:r>
      <w:r w:rsidR="00D71DD4">
        <w:rPr>
          <w:color w:val="000000"/>
          <w:sz w:val="24"/>
          <w:szCs w:val="24"/>
        </w:rPr>
        <w:t xml:space="preserve"> </w:t>
      </w:r>
      <w:r w:rsidRPr="003C24B6">
        <w:rPr>
          <w:color w:val="000000"/>
          <w:sz w:val="24"/>
          <w:szCs w:val="24"/>
        </w:rPr>
        <w:t xml:space="preserve"> Self</w:t>
      </w:r>
      <w:proofErr w:type="gramEnd"/>
      <w:r w:rsidRPr="003C24B6">
        <w:rPr>
          <w:color w:val="000000"/>
          <w:sz w:val="24"/>
          <w:szCs w:val="24"/>
        </w:rPr>
        <w:t xml:space="preserve"> compacting concrete</w:t>
      </w:r>
      <w:r w:rsidR="00831D95" w:rsidRPr="003C24B6">
        <w:rPr>
          <w:sz w:val="24"/>
          <w:szCs w:val="24"/>
        </w:rPr>
        <w:t>d</w:t>
      </w:r>
    </w:p>
    <w:p w14:paraId="444B9545" w14:textId="7043B1E7" w:rsidR="00831D95" w:rsidRPr="00CC62D5" w:rsidRDefault="00CC62D5" w:rsidP="00CC62D5">
      <w:pPr>
        <w:pStyle w:val="Default"/>
        <w:spacing w:before="120" w:line="261" w:lineRule="atLeast"/>
        <w:ind w:right="720"/>
        <w:rPr>
          <w:rFonts w:eastAsiaTheme="minorHAnsi"/>
          <w:sz w:val="26"/>
          <w:szCs w:val="26"/>
        </w:rPr>
      </w:pPr>
      <w:r>
        <w:t>d.</w:t>
      </w:r>
      <w:r w:rsidR="00D71DD4">
        <w:t xml:space="preserve"> </w:t>
      </w:r>
      <w:r w:rsidRPr="00CC62D5">
        <w:rPr>
          <w:rFonts w:eastAsiaTheme="minorHAnsi"/>
        </w:rPr>
        <w:t xml:space="preserve">Write two advantages and two disadvantages of vacuum </w:t>
      </w:r>
      <w:r w:rsidRPr="00CC62D5">
        <w:rPr>
          <w:rFonts w:eastAsiaTheme="minorHAnsi"/>
          <w:sz w:val="26"/>
          <w:szCs w:val="26"/>
        </w:rPr>
        <w:t>de-watered concrete floor.</w:t>
      </w:r>
    </w:p>
    <w:p w14:paraId="7E5905F6" w14:textId="53C0A4DC" w:rsidR="00611096" w:rsidRDefault="00831D95" w:rsidP="002E0015">
      <w:r>
        <w:t>e</w:t>
      </w:r>
      <w:r w:rsidR="00CC62D5">
        <w:t>.</w:t>
      </w:r>
      <w:r w:rsidR="00AE7757" w:rsidRPr="00AE7757">
        <w:rPr>
          <w:color w:val="000000"/>
        </w:rPr>
        <w:t xml:space="preserve"> </w:t>
      </w:r>
      <w:r w:rsidR="00AE7757">
        <w:rPr>
          <w:color w:val="000000"/>
        </w:rPr>
        <w:t>Explain light weight concrete with advantages and limitations.</w:t>
      </w:r>
    </w:p>
    <w:p w14:paraId="3638E9F8" w14:textId="700CD876" w:rsidR="00C20991" w:rsidRPr="001B42B2" w:rsidRDefault="00831D95" w:rsidP="002E0015">
      <w:pPr>
        <w:rPr>
          <w:sz w:val="24"/>
          <w:szCs w:val="24"/>
        </w:rPr>
      </w:pPr>
      <w:r>
        <w:t>f.</w:t>
      </w:r>
      <w:r w:rsidR="00D71DD4">
        <w:t xml:space="preserve"> </w:t>
      </w:r>
      <w:r w:rsidR="00AE7757" w:rsidRPr="001B42B2">
        <w:rPr>
          <w:sz w:val="24"/>
          <w:szCs w:val="24"/>
        </w:rPr>
        <w:t>Write down advantages n disadvantages of ready mix concrete</w:t>
      </w:r>
      <w:r w:rsidR="008A0C6E" w:rsidRPr="001B42B2">
        <w:rPr>
          <w:sz w:val="24"/>
          <w:szCs w:val="24"/>
        </w:rPr>
        <w:t>.</w:t>
      </w:r>
    </w:p>
    <w:p w14:paraId="6D66D4DF" w14:textId="77777777" w:rsidR="00502B85" w:rsidRPr="002B1F7D" w:rsidRDefault="003C3C1D" w:rsidP="002E0015">
      <w:pPr>
        <w:rPr>
          <w:rFonts w:ascii="Times New Roman" w:hAnsi="Times New Roman" w:cs="Times New Roman"/>
          <w:b/>
          <w:sz w:val="24"/>
          <w:szCs w:val="24"/>
        </w:rPr>
      </w:pPr>
      <w:r w:rsidRPr="002B1F7D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</w:t>
      </w:r>
      <w:r w:rsidR="00853039" w:rsidRPr="002B1F7D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502B85" w:rsidRPr="002B1F7D">
        <w:rPr>
          <w:rFonts w:ascii="Times New Roman" w:hAnsi="Times New Roman" w:cs="Times New Roman"/>
          <w:b/>
          <w:sz w:val="24"/>
          <w:szCs w:val="24"/>
        </w:rPr>
        <w:tab/>
      </w:r>
    </w:p>
    <w:p w14:paraId="1D015225" w14:textId="77777777" w:rsidR="00502B85" w:rsidRPr="002B1F7D" w:rsidRDefault="00502B85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914E8" w14:textId="77777777" w:rsidR="00806FBC" w:rsidRPr="002B1F7D" w:rsidRDefault="00806FBC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6FBC" w:rsidRPr="002B1F7D" w:rsidSect="00853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82F3B"/>
    <w:multiLevelType w:val="hybridMultilevel"/>
    <w:tmpl w:val="69987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E67DA"/>
    <w:multiLevelType w:val="hybridMultilevel"/>
    <w:tmpl w:val="B4083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BF8"/>
    <w:multiLevelType w:val="hybridMultilevel"/>
    <w:tmpl w:val="D8D8565E"/>
    <w:lvl w:ilvl="0" w:tplc="98A69F04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5F1A"/>
    <w:multiLevelType w:val="hybridMultilevel"/>
    <w:tmpl w:val="81D42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43DB4"/>
    <w:multiLevelType w:val="hybridMultilevel"/>
    <w:tmpl w:val="CA688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F0EA7"/>
    <w:multiLevelType w:val="hybridMultilevel"/>
    <w:tmpl w:val="06F6448E"/>
    <w:lvl w:ilvl="0" w:tplc="F8E62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2B85"/>
    <w:rsid w:val="00002398"/>
    <w:rsid w:val="00012E39"/>
    <w:rsid w:val="00026599"/>
    <w:rsid w:val="00050A41"/>
    <w:rsid w:val="00077AA1"/>
    <w:rsid w:val="000A522B"/>
    <w:rsid w:val="000E0EC4"/>
    <w:rsid w:val="001077EA"/>
    <w:rsid w:val="001118C0"/>
    <w:rsid w:val="001765EC"/>
    <w:rsid w:val="001B42B2"/>
    <w:rsid w:val="002071C3"/>
    <w:rsid w:val="00220245"/>
    <w:rsid w:val="00257BB1"/>
    <w:rsid w:val="00266A6E"/>
    <w:rsid w:val="002B1F7D"/>
    <w:rsid w:val="002B6329"/>
    <w:rsid w:val="002C6447"/>
    <w:rsid w:val="002D54CF"/>
    <w:rsid w:val="002E0015"/>
    <w:rsid w:val="002E6613"/>
    <w:rsid w:val="003054F9"/>
    <w:rsid w:val="00373FF9"/>
    <w:rsid w:val="0038058C"/>
    <w:rsid w:val="003C24B6"/>
    <w:rsid w:val="003C3C1D"/>
    <w:rsid w:val="00407183"/>
    <w:rsid w:val="00455231"/>
    <w:rsid w:val="00474380"/>
    <w:rsid w:val="00493B3D"/>
    <w:rsid w:val="00495223"/>
    <w:rsid w:val="004B2C18"/>
    <w:rsid w:val="004B55FB"/>
    <w:rsid w:val="004C748F"/>
    <w:rsid w:val="00502B85"/>
    <w:rsid w:val="0053098B"/>
    <w:rsid w:val="005345AC"/>
    <w:rsid w:val="0057034C"/>
    <w:rsid w:val="005B7155"/>
    <w:rsid w:val="005D6928"/>
    <w:rsid w:val="00611096"/>
    <w:rsid w:val="0062019C"/>
    <w:rsid w:val="006415D7"/>
    <w:rsid w:val="00643F97"/>
    <w:rsid w:val="00654F78"/>
    <w:rsid w:val="00663A72"/>
    <w:rsid w:val="006E1A2C"/>
    <w:rsid w:val="007260C7"/>
    <w:rsid w:val="00806FBC"/>
    <w:rsid w:val="00817F61"/>
    <w:rsid w:val="0082266F"/>
    <w:rsid w:val="008317E6"/>
    <w:rsid w:val="00831D95"/>
    <w:rsid w:val="008325DD"/>
    <w:rsid w:val="00833B72"/>
    <w:rsid w:val="00853039"/>
    <w:rsid w:val="00875E13"/>
    <w:rsid w:val="008A0C6E"/>
    <w:rsid w:val="008C7BB3"/>
    <w:rsid w:val="008D20DF"/>
    <w:rsid w:val="008F2FF7"/>
    <w:rsid w:val="00913873"/>
    <w:rsid w:val="00924373"/>
    <w:rsid w:val="009548B5"/>
    <w:rsid w:val="00963B73"/>
    <w:rsid w:val="009B5702"/>
    <w:rsid w:val="009B6E88"/>
    <w:rsid w:val="00A175D8"/>
    <w:rsid w:val="00A31DD2"/>
    <w:rsid w:val="00A44A91"/>
    <w:rsid w:val="00A71017"/>
    <w:rsid w:val="00A737F3"/>
    <w:rsid w:val="00A85105"/>
    <w:rsid w:val="00AA6A2F"/>
    <w:rsid w:val="00AE7757"/>
    <w:rsid w:val="00B957C3"/>
    <w:rsid w:val="00BE230F"/>
    <w:rsid w:val="00C14AFF"/>
    <w:rsid w:val="00C20728"/>
    <w:rsid w:val="00C20991"/>
    <w:rsid w:val="00C20B20"/>
    <w:rsid w:val="00C65654"/>
    <w:rsid w:val="00CC62D5"/>
    <w:rsid w:val="00D15FAD"/>
    <w:rsid w:val="00D71DD4"/>
    <w:rsid w:val="00D9305F"/>
    <w:rsid w:val="00D9551B"/>
    <w:rsid w:val="00DE2266"/>
    <w:rsid w:val="00DF1DB8"/>
    <w:rsid w:val="00E163E1"/>
    <w:rsid w:val="00E459B0"/>
    <w:rsid w:val="00EA7EBD"/>
    <w:rsid w:val="00ED0366"/>
    <w:rsid w:val="00ED6E19"/>
    <w:rsid w:val="00EE492F"/>
    <w:rsid w:val="00F50F76"/>
    <w:rsid w:val="00F74CEF"/>
    <w:rsid w:val="00F75F1D"/>
    <w:rsid w:val="00FD1C34"/>
    <w:rsid w:val="00FE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AE5"/>
  <w15:docId w15:val="{26FAE629-84E7-4D5F-8384-B77BC0A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0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22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00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7">
    <w:name w:val="Pa7"/>
    <w:basedOn w:val="Default"/>
    <w:next w:val="Default"/>
    <w:uiPriority w:val="99"/>
    <w:rsid w:val="00ED0366"/>
    <w:pPr>
      <w:spacing w:line="261" w:lineRule="atLeast"/>
    </w:pPr>
    <w:rPr>
      <w:rFonts w:eastAsiaTheme="minorHAnsi"/>
      <w:color w:val="auto"/>
    </w:rPr>
  </w:style>
  <w:style w:type="paragraph" w:customStyle="1" w:styleId="Pa14">
    <w:name w:val="Pa14"/>
    <w:basedOn w:val="Default"/>
    <w:next w:val="Default"/>
    <w:uiPriority w:val="99"/>
    <w:rsid w:val="00ED0366"/>
    <w:pPr>
      <w:spacing w:line="261" w:lineRule="atLeast"/>
    </w:pPr>
    <w:rPr>
      <w:rFonts w:eastAsiaTheme="minorHAnsi"/>
      <w:color w:val="auto"/>
    </w:rPr>
  </w:style>
  <w:style w:type="paragraph" w:customStyle="1" w:styleId="Pa11">
    <w:name w:val="Pa11"/>
    <w:basedOn w:val="Default"/>
    <w:next w:val="Default"/>
    <w:uiPriority w:val="99"/>
    <w:rsid w:val="00ED0366"/>
    <w:pPr>
      <w:spacing w:line="261" w:lineRule="atLeast"/>
    </w:pPr>
    <w:rPr>
      <w:rFonts w:eastAsiaTheme="minorHAnsi"/>
      <w:color w:val="auto"/>
    </w:rPr>
  </w:style>
  <w:style w:type="paragraph" w:customStyle="1" w:styleId="Pa12">
    <w:name w:val="Pa12"/>
    <w:basedOn w:val="Default"/>
    <w:next w:val="Default"/>
    <w:uiPriority w:val="99"/>
    <w:rsid w:val="001765EC"/>
    <w:pPr>
      <w:spacing w:line="26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isstaff2</dc:creator>
  <cp:lastModifiedBy>admin</cp:lastModifiedBy>
  <cp:revision>68</cp:revision>
  <cp:lastPrinted>2019-01-05T20:18:00Z</cp:lastPrinted>
  <dcterms:created xsi:type="dcterms:W3CDTF">2015-06-29T05:50:00Z</dcterms:created>
  <dcterms:modified xsi:type="dcterms:W3CDTF">2019-09-24T21:35:00Z</dcterms:modified>
</cp:coreProperties>
</file>